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F9" w:rsidRDefault="00CB2AF9" w:rsidP="00CB2AF9">
      <w:pPr>
        <w:jc w:val="center"/>
        <w:rPr>
          <w:rFonts w:ascii="Verdana" w:hAnsi="Verdana"/>
          <w:b/>
          <w:sz w:val="36"/>
          <w:szCs w:val="36"/>
          <w:u w:val="single"/>
          <w:lang w:val="en-IE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  <w:u w:val="single"/>
          <w:lang w:val="en-IE"/>
        </w:rPr>
        <w:t>3-D Shapes at Home</w:t>
      </w:r>
    </w:p>
    <w:p w:rsidR="00CB2AF9" w:rsidRDefault="00CB2AF9" w:rsidP="00CB2AF9">
      <w:pPr>
        <w:jc w:val="center"/>
        <w:rPr>
          <w:lang w:val="en-IE"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50"/>
        <w:gridCol w:w="578"/>
        <w:gridCol w:w="4857"/>
        <w:gridCol w:w="2843"/>
      </w:tblGrid>
      <w:tr w:rsidR="00CB2AF9" w:rsidTr="00CB2AF9">
        <w:trPr>
          <w:trHeight w:val="1607"/>
        </w:trPr>
        <w:tc>
          <w:tcPr>
            <w:tcW w:w="8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1.</w:t>
            </w:r>
          </w:p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</w:p>
        </w:tc>
        <w:tc>
          <w:tcPr>
            <w:tcW w:w="485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both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Find a cuboid in the kitchen.</w:t>
            </w:r>
          </w:p>
        </w:tc>
        <w:tc>
          <w:tcPr>
            <w:tcW w:w="284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lang w:val="en-IE"/>
              </w:rPr>
            </w:pPr>
          </w:p>
        </w:tc>
      </w:tr>
      <w:tr w:rsidR="00CB2AF9" w:rsidTr="00CB2AF9">
        <w:trPr>
          <w:trHeight w:val="1662"/>
        </w:trPr>
        <w:tc>
          <w:tcPr>
            <w:tcW w:w="82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2.</w:t>
            </w:r>
          </w:p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</w:p>
        </w:tc>
        <w:tc>
          <w:tcPr>
            <w:tcW w:w="4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both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Find a cylinder in the kitchen.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lang w:val="en-IE"/>
              </w:rPr>
            </w:pPr>
          </w:p>
        </w:tc>
      </w:tr>
      <w:tr w:rsidR="00CB2AF9" w:rsidTr="00CB2AF9">
        <w:trPr>
          <w:trHeight w:val="1686"/>
        </w:trPr>
        <w:tc>
          <w:tcPr>
            <w:tcW w:w="82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3.</w:t>
            </w:r>
          </w:p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</w:p>
        </w:tc>
        <w:tc>
          <w:tcPr>
            <w:tcW w:w="4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both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Find a cube in any room.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lang w:val="en-IE"/>
              </w:rPr>
            </w:pPr>
          </w:p>
        </w:tc>
      </w:tr>
      <w:tr w:rsidR="00CB2AF9" w:rsidTr="00CB2AF9">
        <w:trPr>
          <w:trHeight w:val="1526"/>
        </w:trPr>
        <w:tc>
          <w:tcPr>
            <w:tcW w:w="82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4.</w:t>
            </w:r>
          </w:p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</w:p>
        </w:tc>
        <w:tc>
          <w:tcPr>
            <w:tcW w:w="4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both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Find a cube in the sitting room.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lang w:val="en-IE"/>
              </w:rPr>
            </w:pPr>
          </w:p>
        </w:tc>
      </w:tr>
      <w:tr w:rsidR="00CB2AF9" w:rsidTr="00623F06">
        <w:tc>
          <w:tcPr>
            <w:tcW w:w="828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5.</w:t>
            </w:r>
          </w:p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</w:p>
        </w:tc>
        <w:tc>
          <w:tcPr>
            <w:tcW w:w="4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both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Find a sphere in any room.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lang w:val="en-IE"/>
              </w:rPr>
            </w:pPr>
          </w:p>
        </w:tc>
      </w:tr>
      <w:tr w:rsidR="00CB2AF9" w:rsidTr="00CB2AF9">
        <w:trPr>
          <w:gridAfter w:val="3"/>
          <w:wAfter w:w="8278" w:type="dxa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lang w:val="en-IE"/>
              </w:rPr>
            </w:pPr>
          </w:p>
        </w:tc>
      </w:tr>
      <w:tr w:rsidR="00CB2AF9" w:rsidTr="00CB2AF9">
        <w:trPr>
          <w:trHeight w:val="1588"/>
        </w:trPr>
        <w:tc>
          <w:tcPr>
            <w:tcW w:w="828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6.</w:t>
            </w:r>
          </w:p>
          <w:p w:rsidR="00CB2AF9" w:rsidRDefault="00CB2AF9" w:rsidP="00623F06">
            <w:pPr>
              <w:spacing w:line="480" w:lineRule="auto"/>
              <w:jc w:val="center"/>
              <w:rPr>
                <w:rFonts w:ascii="Verdana" w:hAnsi="Verdana"/>
                <w:lang w:val="en-IE"/>
              </w:rPr>
            </w:pPr>
          </w:p>
        </w:tc>
        <w:tc>
          <w:tcPr>
            <w:tcW w:w="485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CB2AF9" w:rsidRDefault="00CB2AF9" w:rsidP="00623F06">
            <w:pPr>
              <w:spacing w:line="480" w:lineRule="auto"/>
              <w:jc w:val="both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Find any 3-D shape in the bathroom.</w:t>
            </w:r>
          </w:p>
        </w:tc>
        <w:tc>
          <w:tcPr>
            <w:tcW w:w="2843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B2AF9" w:rsidRDefault="00CB2AF9" w:rsidP="00623F06">
            <w:pPr>
              <w:spacing w:line="480" w:lineRule="auto"/>
              <w:jc w:val="center"/>
              <w:rPr>
                <w:lang w:val="en-IE"/>
              </w:rPr>
            </w:pPr>
          </w:p>
        </w:tc>
      </w:tr>
    </w:tbl>
    <w:p w:rsidR="00CB2AF9" w:rsidRDefault="00CB2AF9" w:rsidP="00CB2AF9">
      <w:pPr>
        <w:jc w:val="center"/>
        <w:rPr>
          <w:lang w:val="en-IE"/>
        </w:rPr>
      </w:pPr>
    </w:p>
    <w:p w:rsidR="00CB2AF9" w:rsidRDefault="00CB2AF9" w:rsidP="00CB2AF9"/>
    <w:p w:rsidR="00BB28E2" w:rsidRDefault="00BB28E2"/>
    <w:sectPr w:rsidR="00BB28E2" w:rsidSect="005B56C9">
      <w:footerReference w:type="default" r:id="rId6"/>
      <w:pgSz w:w="11906" w:h="16838" w:code="9"/>
      <w:pgMar w:top="1440" w:right="1797" w:bottom="1134" w:left="1797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27" w:rsidRDefault="006D2227">
      <w:r>
        <w:separator/>
      </w:r>
    </w:p>
  </w:endnote>
  <w:endnote w:type="continuationSeparator" w:id="0">
    <w:p w:rsidR="006D2227" w:rsidRDefault="006D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C9" w:rsidRPr="005B56C9" w:rsidRDefault="00CB2AF9" w:rsidP="002D34C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color w:val="FF0000"/>
        <w:sz w:val="20"/>
        <w:szCs w:val="20"/>
        <w:lang w:val="en-IE"/>
      </w:rPr>
    </w:pPr>
    <w:r w:rsidRPr="005B56C9">
      <w:rPr>
        <w:rFonts w:ascii="Verdana" w:hAnsi="Verdana"/>
        <w:color w:val="FF0000"/>
        <w:sz w:val="20"/>
        <w:szCs w:val="20"/>
        <w:lang w:val="en-IE"/>
      </w:rPr>
      <w:t xml:space="preserve">This is a </w:t>
    </w:r>
    <w:proofErr w:type="spellStart"/>
    <w:r w:rsidRPr="005B56C9">
      <w:rPr>
        <w:rFonts w:ascii="Verdana" w:hAnsi="Verdana"/>
        <w:color w:val="FF0000"/>
        <w:sz w:val="20"/>
        <w:szCs w:val="20"/>
        <w:lang w:val="en-IE"/>
      </w:rPr>
      <w:t>Seomra</w:t>
    </w:r>
    <w:proofErr w:type="spellEnd"/>
    <w:r w:rsidRPr="005B56C9">
      <w:rPr>
        <w:rFonts w:ascii="Verdana" w:hAnsi="Verdana"/>
        <w:color w:val="FF0000"/>
        <w:sz w:val="20"/>
        <w:szCs w:val="20"/>
        <w:lang w:val="en-IE"/>
      </w:rPr>
      <w:t xml:space="preserve"> </w:t>
    </w:r>
    <w:proofErr w:type="spellStart"/>
    <w:r w:rsidRPr="005B56C9">
      <w:rPr>
        <w:rFonts w:ascii="Verdana" w:hAnsi="Verdana"/>
        <w:color w:val="FF0000"/>
        <w:sz w:val="20"/>
        <w:szCs w:val="20"/>
        <w:lang w:val="en-IE"/>
      </w:rPr>
      <w:t>Ranga</w:t>
    </w:r>
    <w:proofErr w:type="spellEnd"/>
    <w:r w:rsidRPr="005B56C9">
      <w:rPr>
        <w:rFonts w:ascii="Verdana" w:hAnsi="Verdana"/>
        <w:color w:val="FF0000"/>
        <w:sz w:val="20"/>
        <w:szCs w:val="20"/>
        <w:lang w:val="en-IE"/>
      </w:rPr>
      <w:t xml:space="preserve"> resource. It is free of copyright for classroom use. All other uses are strictly © copyright. All rights reserved.</w:t>
    </w:r>
  </w:p>
  <w:p w:rsidR="005B56C9" w:rsidRPr="005B56C9" w:rsidRDefault="00CB2AF9" w:rsidP="002D34C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b/>
        <w:color w:val="FF0000"/>
        <w:sz w:val="20"/>
        <w:szCs w:val="20"/>
        <w:lang w:val="en-IE"/>
      </w:rPr>
    </w:pPr>
    <w:r w:rsidRPr="005B56C9">
      <w:rPr>
        <w:rFonts w:ascii="Verdana" w:hAnsi="Verdana"/>
        <w:b/>
        <w:color w:val="FF0000"/>
        <w:sz w:val="20"/>
        <w:szCs w:val="20"/>
        <w:lang w:val="en-IE"/>
      </w:rPr>
      <w:t>www.seomraranga.com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27" w:rsidRDefault="006D2227">
      <w:r>
        <w:separator/>
      </w:r>
    </w:p>
  </w:footnote>
  <w:footnote w:type="continuationSeparator" w:id="0">
    <w:p w:rsidR="006D2227" w:rsidRDefault="006D2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9"/>
    <w:rsid w:val="005D363E"/>
    <w:rsid w:val="006D2227"/>
    <w:rsid w:val="00BB28E2"/>
    <w:rsid w:val="00C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08200-4955-46C9-8308-37958B61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2A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2AF9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C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Fujitsu</cp:lastModifiedBy>
  <cp:revision>2</cp:revision>
  <cp:lastPrinted>2012-04-23T16:38:00Z</cp:lastPrinted>
  <dcterms:created xsi:type="dcterms:W3CDTF">2020-04-19T15:17:00Z</dcterms:created>
  <dcterms:modified xsi:type="dcterms:W3CDTF">2020-04-19T15:17:00Z</dcterms:modified>
</cp:coreProperties>
</file>